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6EF" w:rsidRPr="00A706EF" w:rsidRDefault="00A706EF" w:rsidP="00A706EF">
      <w:pPr>
        <w:pStyle w:val="Fyrirsgn1"/>
      </w:pPr>
      <w:proofErr w:type="spellStart"/>
      <w:r>
        <w:t>Íslandsdeild</w:t>
      </w:r>
      <w:proofErr w:type="spellEnd"/>
      <w:r>
        <w:t xml:space="preserve"> ICOMOS </w:t>
      </w:r>
    </w:p>
    <w:p w:rsidR="000B6FB4" w:rsidRPr="00A706EF" w:rsidRDefault="000B6FB4" w:rsidP="00A706EF">
      <w:pPr>
        <w:pStyle w:val="Fyrirsgn1"/>
        <w:rPr>
          <w:lang w:val="is-IS" w:eastAsia="en-GB"/>
        </w:rPr>
      </w:pPr>
      <w:r w:rsidRPr="00A706EF">
        <w:rPr>
          <w:lang w:val="is-IS" w:eastAsia="en-GB"/>
        </w:rPr>
        <w:t xml:space="preserve">Verndun menningarminja í </w:t>
      </w:r>
      <w:r w:rsidR="0015628C" w:rsidRPr="00A706EF">
        <w:rPr>
          <w:lang w:val="is-IS" w:eastAsia="en-GB"/>
        </w:rPr>
        <w:t>þéttbýli</w:t>
      </w:r>
      <w:r w:rsidR="00A706EF">
        <w:rPr>
          <w:lang w:val="is-IS" w:eastAsia="en-GB"/>
        </w:rPr>
        <w:t xml:space="preserve"> - Málþing</w:t>
      </w:r>
    </w:p>
    <w:p w:rsidR="00A706EF" w:rsidRDefault="00A706EF" w:rsidP="0015628C">
      <w:pPr>
        <w:shd w:val="clear" w:color="auto" w:fill="FFFFFF"/>
        <w:spacing w:after="240"/>
        <w:jc w:val="both"/>
        <w:rPr>
          <w:color w:val="222222"/>
          <w:lang w:val="is-IS" w:eastAsia="en-GB"/>
        </w:rPr>
      </w:pPr>
    </w:p>
    <w:p w:rsidR="0015628C" w:rsidRPr="00A706EF" w:rsidRDefault="0015628C" w:rsidP="0015628C">
      <w:pPr>
        <w:shd w:val="clear" w:color="auto" w:fill="FFFFFF"/>
        <w:spacing w:after="240"/>
        <w:jc w:val="both"/>
        <w:rPr>
          <w:color w:val="222222"/>
          <w:lang w:val="is-IS" w:eastAsia="en-GB"/>
        </w:rPr>
      </w:pPr>
      <w:r w:rsidRPr="00A706EF">
        <w:rPr>
          <w:color w:val="222222"/>
          <w:lang w:val="is-IS" w:eastAsia="en-GB"/>
        </w:rPr>
        <w:t>Íslandsdeild ICOMOS efnir til málþings um verndun menningarminja í þéttbýli í Norræna húsinu  miðvikudaginn 18. september 2019 og hefst það kl. 13.0</w:t>
      </w:r>
      <w:r w:rsidR="00A706EF">
        <w:rPr>
          <w:color w:val="222222"/>
          <w:lang w:val="is-IS" w:eastAsia="en-GB"/>
        </w:rPr>
        <w:t>0</w:t>
      </w:r>
      <w:r w:rsidRPr="00A706EF">
        <w:rPr>
          <w:lang w:val="is-IS"/>
        </w:rPr>
        <w:t>.</w:t>
      </w:r>
    </w:p>
    <w:p w:rsidR="0015628C" w:rsidRPr="00A706EF" w:rsidRDefault="0015628C" w:rsidP="0015628C">
      <w:pPr>
        <w:jc w:val="both"/>
        <w:rPr>
          <w:color w:val="222222"/>
          <w:lang w:val="is-IS" w:eastAsia="en-GB"/>
        </w:rPr>
      </w:pPr>
      <w:r w:rsidRPr="00A706EF">
        <w:rPr>
          <w:color w:val="222222"/>
          <w:lang w:val="is-IS" w:eastAsia="en-GB"/>
        </w:rPr>
        <w:t>Fornleifarannsóknir í þéttbýli eru í flestum tilvikum vegna framkvæmda. Framkvæmdarannsóknir vekja gjarnan mikla athygli og í tengslum við þær vakna ýmis álitamál er snerta lagaumhverfi og framkvæmd slíkra rannsókna. Á málþinginu verð</w:t>
      </w:r>
      <w:r w:rsidR="008E668C">
        <w:rPr>
          <w:color w:val="222222"/>
          <w:lang w:val="is-IS" w:eastAsia="en-GB"/>
        </w:rPr>
        <w:t>a</w:t>
      </w:r>
      <w:r w:rsidRPr="00A706EF">
        <w:rPr>
          <w:color w:val="222222"/>
          <w:lang w:val="is-IS" w:eastAsia="en-GB"/>
        </w:rPr>
        <w:t xml:space="preserve"> kynntir sáttmálar og samþykktir ICOMOS sem snerta verndun minja í þéttbýli. Í sex erindum verður fjallað um </w:t>
      </w:r>
      <w:r w:rsidRPr="00A706EF">
        <w:rPr>
          <w:lang w:val="is-IS"/>
        </w:rPr>
        <w:t xml:space="preserve">ýmsa þætti sem fengist hefur reynsla af í framkvæmdarannsóknum, sem hafa aðallega verið í Reykjavík. Þar hafa </w:t>
      </w:r>
      <w:r w:rsidRPr="00A706EF">
        <w:rPr>
          <w:color w:val="222222"/>
          <w:lang w:val="is-IS" w:eastAsia="en-GB"/>
        </w:rPr>
        <w:t xml:space="preserve">á undanförnum árum farið fram umfangsmiklar framkvæmdarannsóknir sem  varpa nýju ljósi á upphaf og þróun byggðar í Reykjavík. Með málþinginu vill Íslandsdeild ICOMOS efna til málefnalegrar umræðu um framkvæmdarannsóknir,  eðli slíkra rannsókna, takmarkanir sem borgar- og bæjarumhverfi setur fornleifarannsóknum og þau tækifæri sem þær veita til miðlunar og fræðslu. </w:t>
      </w:r>
    </w:p>
    <w:p w:rsidR="0015628C" w:rsidRPr="00A706EF" w:rsidRDefault="0015628C" w:rsidP="0015628C">
      <w:pPr>
        <w:jc w:val="both"/>
        <w:rPr>
          <w:lang w:val="is-IS"/>
        </w:rPr>
      </w:pPr>
    </w:p>
    <w:p w:rsidR="000B6FB4" w:rsidRPr="00A706EF" w:rsidRDefault="000B6FB4" w:rsidP="000B6FB4">
      <w:pPr>
        <w:shd w:val="clear" w:color="auto" w:fill="FFFFFF"/>
        <w:spacing w:after="240"/>
        <w:rPr>
          <w:color w:val="222222"/>
          <w:lang w:val="is-IS" w:eastAsia="en-GB"/>
        </w:rPr>
      </w:pPr>
      <w:r w:rsidRPr="00A706EF">
        <w:rPr>
          <w:color w:val="222222"/>
          <w:lang w:val="is-IS" w:eastAsia="en-GB"/>
        </w:rPr>
        <w:t>DAGSKRÁ</w:t>
      </w:r>
      <w:r w:rsidR="0015628C" w:rsidRPr="00A706EF">
        <w:rPr>
          <w:color w:val="222222"/>
          <w:lang w:val="is-IS" w:eastAsia="en-GB"/>
        </w:rPr>
        <w:t>:</w:t>
      </w:r>
      <w:r w:rsidRPr="00A706EF">
        <w:rPr>
          <w:color w:val="222222"/>
          <w:lang w:val="is-IS" w:eastAsia="en-GB"/>
        </w:rPr>
        <w:t> </w:t>
      </w:r>
    </w:p>
    <w:p w:rsidR="008E668C" w:rsidRPr="008E668C" w:rsidRDefault="008E668C" w:rsidP="008E668C">
      <w:pPr>
        <w:shd w:val="clear" w:color="auto" w:fill="FFFFFF"/>
        <w:spacing w:after="240"/>
        <w:ind w:left="851" w:hanging="851"/>
        <w:jc w:val="both"/>
        <w:rPr>
          <w:color w:val="222222"/>
          <w:sz w:val="22"/>
          <w:szCs w:val="22"/>
          <w:lang w:val="is-IS" w:eastAsia="en-GB"/>
        </w:rPr>
      </w:pPr>
      <w:r w:rsidRPr="008E668C">
        <w:rPr>
          <w:color w:val="222222"/>
          <w:sz w:val="22"/>
          <w:szCs w:val="22"/>
          <w:lang w:val="is-IS" w:eastAsia="en-GB"/>
        </w:rPr>
        <w:t>13.00</w:t>
      </w:r>
      <w:r w:rsidRPr="008E668C">
        <w:rPr>
          <w:color w:val="222222"/>
          <w:sz w:val="22"/>
          <w:szCs w:val="22"/>
          <w:lang w:val="is-IS" w:eastAsia="en-GB"/>
        </w:rPr>
        <w:tab/>
        <w:t xml:space="preserve">Guðný Gerður Gunnarsdóttir formaður Íslandsdeildar ICOMOS: </w:t>
      </w:r>
      <w:r w:rsidRPr="008E668C">
        <w:rPr>
          <w:color w:val="222222"/>
          <w:sz w:val="22"/>
          <w:szCs w:val="22"/>
          <w:lang w:val="is-IS" w:eastAsia="en-GB"/>
        </w:rPr>
        <w:br/>
        <w:t>Sáttmálar og skrár ICOMOS um verndun minja í borgum.</w:t>
      </w:r>
    </w:p>
    <w:p w:rsidR="008E668C" w:rsidRPr="008E668C" w:rsidRDefault="008E668C" w:rsidP="008E668C">
      <w:pPr>
        <w:shd w:val="clear" w:color="auto" w:fill="FFFFFF"/>
        <w:spacing w:after="240"/>
        <w:ind w:left="851" w:hanging="851"/>
        <w:jc w:val="both"/>
        <w:rPr>
          <w:color w:val="222222"/>
          <w:sz w:val="22"/>
          <w:szCs w:val="22"/>
          <w:lang w:val="is-IS" w:eastAsia="en-GB"/>
        </w:rPr>
      </w:pPr>
      <w:r w:rsidRPr="008E668C">
        <w:rPr>
          <w:color w:val="222222"/>
          <w:sz w:val="22"/>
          <w:szCs w:val="22"/>
          <w:lang w:val="is-IS" w:eastAsia="en-GB"/>
        </w:rPr>
        <w:t xml:space="preserve">13.20 Agnes Stefánsdóttir, sviðstjóri rannsókna og miðlunar, Minjastofnun Íslands: Framkvæmdarannsóknir í þéttbýli í evrópsku ljósi. </w:t>
      </w:r>
    </w:p>
    <w:p w:rsidR="008E668C" w:rsidRPr="008E668C" w:rsidRDefault="008E668C" w:rsidP="008E668C">
      <w:pPr>
        <w:shd w:val="clear" w:color="auto" w:fill="FFFFFF"/>
        <w:spacing w:after="240"/>
        <w:ind w:left="851" w:hanging="851"/>
        <w:jc w:val="both"/>
        <w:rPr>
          <w:color w:val="222222"/>
          <w:sz w:val="22"/>
          <w:szCs w:val="22"/>
          <w:lang w:val="is-IS" w:eastAsia="en-GB"/>
        </w:rPr>
      </w:pPr>
      <w:r w:rsidRPr="008E668C">
        <w:rPr>
          <w:color w:val="222222"/>
          <w:sz w:val="22"/>
          <w:szCs w:val="22"/>
          <w:lang w:val="is-IS" w:eastAsia="en-GB"/>
        </w:rPr>
        <w:t>13.45</w:t>
      </w:r>
      <w:r w:rsidRPr="008E668C">
        <w:rPr>
          <w:color w:val="222222"/>
          <w:sz w:val="22"/>
          <w:szCs w:val="22"/>
          <w:lang w:val="is-IS" w:eastAsia="en-GB"/>
        </w:rPr>
        <w:tab/>
        <w:t xml:space="preserve">Orri Vésteinsson prófessor í fornleifafræði, Háskóla Íslands:  </w:t>
      </w:r>
      <w:r w:rsidRPr="008E668C">
        <w:rPr>
          <w:color w:val="222222"/>
          <w:sz w:val="22"/>
          <w:szCs w:val="22"/>
          <w:lang w:val="is-IS" w:eastAsia="en-GB"/>
        </w:rPr>
        <w:br/>
        <w:t xml:space="preserve">Fornleifar, landshættir og söguleg dýpt í </w:t>
      </w:r>
      <w:proofErr w:type="spellStart"/>
      <w:r w:rsidRPr="008E668C">
        <w:rPr>
          <w:color w:val="222222"/>
          <w:sz w:val="22"/>
          <w:szCs w:val="22"/>
          <w:lang w:val="is-IS" w:eastAsia="en-GB"/>
        </w:rPr>
        <w:t>borgarlandinu</w:t>
      </w:r>
      <w:proofErr w:type="spellEnd"/>
      <w:r w:rsidRPr="008E668C">
        <w:rPr>
          <w:color w:val="222222"/>
          <w:sz w:val="22"/>
          <w:szCs w:val="22"/>
          <w:lang w:val="is-IS" w:eastAsia="en-GB"/>
        </w:rPr>
        <w:t>.</w:t>
      </w:r>
    </w:p>
    <w:p w:rsidR="008E668C" w:rsidRPr="008E668C" w:rsidRDefault="008E668C" w:rsidP="008E668C">
      <w:pPr>
        <w:shd w:val="clear" w:color="auto" w:fill="FFFFFF"/>
        <w:spacing w:after="240"/>
        <w:ind w:left="851" w:hanging="851"/>
        <w:jc w:val="both"/>
        <w:rPr>
          <w:color w:val="222222"/>
          <w:sz w:val="22"/>
          <w:szCs w:val="22"/>
          <w:lang w:val="is-IS" w:eastAsia="en-GB"/>
        </w:rPr>
      </w:pPr>
      <w:r w:rsidRPr="008E668C">
        <w:rPr>
          <w:color w:val="222222"/>
          <w:sz w:val="22"/>
          <w:szCs w:val="22"/>
          <w:lang w:val="is-IS" w:eastAsia="en-GB"/>
        </w:rPr>
        <w:t>14.10</w:t>
      </w:r>
      <w:r w:rsidRPr="008E668C">
        <w:rPr>
          <w:color w:val="222222"/>
          <w:sz w:val="22"/>
          <w:szCs w:val="22"/>
          <w:lang w:val="is-IS" w:eastAsia="en-GB"/>
        </w:rPr>
        <w:tab/>
        <w:t>Anna Lísa Guðmundsdóttir, verkefnastjóri fornleifa, Borgarsögusafn Reykjavíkur: Fornleifar í borg; minjar, skipulag og framkvæmdir. Verklag hjá Reykjavíkurborg.</w:t>
      </w:r>
    </w:p>
    <w:p w:rsidR="008E668C" w:rsidRPr="008E668C" w:rsidRDefault="008E668C" w:rsidP="008E668C">
      <w:pPr>
        <w:shd w:val="clear" w:color="auto" w:fill="FFFFFF"/>
        <w:spacing w:after="240"/>
        <w:ind w:left="851" w:hanging="851"/>
        <w:jc w:val="both"/>
        <w:rPr>
          <w:color w:val="222222"/>
          <w:sz w:val="22"/>
          <w:szCs w:val="22"/>
          <w:lang w:val="is-IS" w:eastAsia="en-GB"/>
        </w:rPr>
      </w:pPr>
      <w:r w:rsidRPr="008E668C">
        <w:rPr>
          <w:color w:val="222222"/>
          <w:sz w:val="22"/>
          <w:szCs w:val="22"/>
          <w:lang w:val="is-IS" w:eastAsia="en-GB"/>
        </w:rPr>
        <w:t>14.35</w:t>
      </w:r>
      <w:r w:rsidRPr="008E668C">
        <w:rPr>
          <w:color w:val="222222"/>
          <w:sz w:val="22"/>
          <w:szCs w:val="22"/>
          <w:lang w:val="is-IS" w:eastAsia="en-GB"/>
        </w:rPr>
        <w:tab/>
        <w:t xml:space="preserve">Lísabet Guðmundsdóttir fornleifafræðingur, Fornleifastofnun Íslands:  Fornleifarannsóknir í miðborg Reykjavíkur: Línudans fornleifafræðingsins og framkvæmdaaðilans. </w:t>
      </w:r>
    </w:p>
    <w:p w:rsidR="008E668C" w:rsidRPr="008E668C" w:rsidRDefault="008E668C" w:rsidP="008E668C">
      <w:pPr>
        <w:shd w:val="clear" w:color="auto" w:fill="FFFFFF"/>
        <w:spacing w:after="240"/>
        <w:ind w:left="851" w:hanging="851"/>
        <w:jc w:val="both"/>
        <w:rPr>
          <w:color w:val="222222"/>
          <w:sz w:val="22"/>
          <w:szCs w:val="22"/>
          <w:lang w:val="is-IS" w:eastAsia="en-GB"/>
        </w:rPr>
      </w:pPr>
      <w:r w:rsidRPr="008E668C">
        <w:rPr>
          <w:color w:val="222222"/>
          <w:sz w:val="22"/>
          <w:szCs w:val="22"/>
          <w:lang w:val="is-IS" w:eastAsia="en-GB"/>
        </w:rPr>
        <w:t>15.00</w:t>
      </w:r>
      <w:r w:rsidRPr="008E668C">
        <w:rPr>
          <w:color w:val="222222"/>
          <w:sz w:val="22"/>
          <w:szCs w:val="22"/>
          <w:lang w:val="is-IS" w:eastAsia="en-GB"/>
        </w:rPr>
        <w:tab/>
        <w:t xml:space="preserve">Kaffihlé </w:t>
      </w:r>
    </w:p>
    <w:p w:rsidR="008E668C" w:rsidRPr="008E668C" w:rsidRDefault="008E668C" w:rsidP="008E668C">
      <w:pPr>
        <w:shd w:val="clear" w:color="auto" w:fill="FFFFFF"/>
        <w:spacing w:after="240"/>
        <w:ind w:left="851" w:hanging="851"/>
        <w:jc w:val="both"/>
        <w:rPr>
          <w:color w:val="222222"/>
          <w:sz w:val="22"/>
          <w:szCs w:val="22"/>
          <w:lang w:val="is-IS" w:eastAsia="en-GB"/>
        </w:rPr>
      </w:pPr>
      <w:r w:rsidRPr="008E668C">
        <w:rPr>
          <w:color w:val="222222"/>
          <w:sz w:val="22"/>
          <w:szCs w:val="22"/>
          <w:lang w:val="is-IS" w:eastAsia="en-GB"/>
        </w:rPr>
        <w:t>15.15</w:t>
      </w:r>
      <w:r w:rsidRPr="008E668C">
        <w:rPr>
          <w:color w:val="222222"/>
          <w:sz w:val="22"/>
          <w:szCs w:val="22"/>
          <w:lang w:val="is-IS" w:eastAsia="en-GB"/>
        </w:rPr>
        <w:tab/>
        <w:t>Kristín Huld Sigurðardóttir, forstöðumaður Minjastofnunar Íslands: Kirkjugarðar; verndun, lagaumgjörð og friðlýsingar.</w:t>
      </w:r>
    </w:p>
    <w:p w:rsidR="008E668C" w:rsidRPr="008E668C" w:rsidRDefault="008E668C" w:rsidP="008E668C">
      <w:pPr>
        <w:shd w:val="clear" w:color="auto" w:fill="FFFFFF"/>
        <w:spacing w:after="240"/>
        <w:ind w:left="851" w:hanging="851"/>
        <w:jc w:val="both"/>
        <w:rPr>
          <w:color w:val="222222"/>
          <w:sz w:val="22"/>
          <w:szCs w:val="22"/>
          <w:lang w:val="is-IS" w:eastAsia="en-GB"/>
        </w:rPr>
      </w:pPr>
      <w:r w:rsidRPr="008E668C">
        <w:rPr>
          <w:color w:val="222222"/>
          <w:sz w:val="22"/>
          <w:szCs w:val="22"/>
          <w:lang w:val="is-IS" w:eastAsia="en-GB"/>
        </w:rPr>
        <w:t>15.40</w:t>
      </w:r>
      <w:r w:rsidRPr="008E668C">
        <w:rPr>
          <w:color w:val="222222"/>
          <w:sz w:val="22"/>
          <w:szCs w:val="22"/>
          <w:lang w:val="is-IS" w:eastAsia="en-GB"/>
        </w:rPr>
        <w:tab/>
        <w:t xml:space="preserve">Hjörleifur Stefánsson, arkitekt: Verndun minja í borgarumhverfi, gildi þeirra og miðlun. Víkurgarður sem dæmi um álitamál.  </w:t>
      </w:r>
    </w:p>
    <w:p w:rsidR="008E668C" w:rsidRDefault="008E668C" w:rsidP="008E668C">
      <w:pPr>
        <w:shd w:val="clear" w:color="auto" w:fill="FFFFFF"/>
        <w:spacing w:after="240"/>
        <w:ind w:left="851" w:hanging="851"/>
        <w:jc w:val="both"/>
        <w:rPr>
          <w:color w:val="222222"/>
          <w:lang w:val="is-IS" w:eastAsia="en-GB"/>
        </w:rPr>
      </w:pPr>
      <w:bookmarkStart w:id="0" w:name="_GoBack"/>
      <w:bookmarkEnd w:id="0"/>
    </w:p>
    <w:p w:rsidR="00084094" w:rsidRPr="008E668C" w:rsidRDefault="000B6FB4" w:rsidP="00A706EF">
      <w:pPr>
        <w:shd w:val="clear" w:color="auto" w:fill="FFFFFF"/>
        <w:spacing w:after="240"/>
        <w:rPr>
          <w:lang w:val="is-IS"/>
        </w:rPr>
      </w:pPr>
      <w:r w:rsidRPr="00A706EF">
        <w:rPr>
          <w:lang w:val="is-IS"/>
        </w:rPr>
        <w:t xml:space="preserve">Að erindum loknum </w:t>
      </w:r>
      <w:r w:rsidR="008E668C" w:rsidRPr="00A706EF">
        <w:rPr>
          <w:lang w:val="is-IS"/>
        </w:rPr>
        <w:t xml:space="preserve">verða </w:t>
      </w:r>
      <w:r w:rsidR="008E668C">
        <w:rPr>
          <w:lang w:val="is-IS"/>
        </w:rPr>
        <w:t xml:space="preserve"> pallborðs</w:t>
      </w:r>
      <w:r w:rsidR="008E668C" w:rsidRPr="00A706EF">
        <w:rPr>
          <w:lang w:val="is-IS"/>
        </w:rPr>
        <w:t>umræður</w:t>
      </w:r>
      <w:r w:rsidRPr="00A706EF">
        <w:rPr>
          <w:lang w:val="is-IS"/>
        </w:rPr>
        <w:t>. Gert er ráð fyrir að málþinginu ljúki kl. 17.00.</w:t>
      </w:r>
    </w:p>
    <w:sectPr w:rsidR="00084094" w:rsidRPr="008E6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7365E"/>
    <w:multiLevelType w:val="multilevel"/>
    <w:tmpl w:val="C96E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B63196"/>
    <w:multiLevelType w:val="multilevel"/>
    <w:tmpl w:val="20D0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5963A9"/>
    <w:multiLevelType w:val="multilevel"/>
    <w:tmpl w:val="3E02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FB4"/>
    <w:rsid w:val="00084094"/>
    <w:rsid w:val="000B6FB4"/>
    <w:rsid w:val="0015628C"/>
    <w:rsid w:val="004E5780"/>
    <w:rsid w:val="005148E0"/>
    <w:rsid w:val="008E668C"/>
    <w:rsid w:val="00A706EF"/>
    <w:rsid w:val="00D0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C31D5"/>
  <w15:chartTrackingRefBased/>
  <w15:docId w15:val="{89A95873-25EE-4169-8DE9-62F76E75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Venjulegur">
    <w:name w:val="Normal"/>
    <w:qFormat/>
    <w:rsid w:val="000B6F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Fyrirsgn1">
    <w:name w:val="heading 1"/>
    <w:basedOn w:val="Venjulegur"/>
    <w:next w:val="Venjulegur"/>
    <w:link w:val="Fyrirsgn1Staf"/>
    <w:uiPriority w:val="9"/>
    <w:qFormat/>
    <w:rsid w:val="00A706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1Staf">
    <w:name w:val="Fyrirsögn 1 Staf"/>
    <w:basedOn w:val="Sjlfgefinleturgermlsgreinar"/>
    <w:link w:val="Fyrirsgn1"/>
    <w:uiPriority w:val="9"/>
    <w:rsid w:val="00A706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5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Guðný Gerður Gunnarsdóttir</dc:creator>
  <cp:keywords/>
  <dc:description/>
  <cp:lastModifiedBy>Guðný Gerður Gunnarsdóttir</cp:lastModifiedBy>
  <cp:revision>5</cp:revision>
  <dcterms:created xsi:type="dcterms:W3CDTF">2019-09-05T10:36:00Z</dcterms:created>
  <dcterms:modified xsi:type="dcterms:W3CDTF">2019-09-06T14:14:00Z</dcterms:modified>
</cp:coreProperties>
</file>